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8B" w:rsidRDefault="00E81F8B" w:rsidP="00E81F8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86079" cy="87521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046" cy="875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56D89" w:rsidRPr="00FA667A">
        <w:rPr>
          <w:rFonts w:ascii="Times New Roman" w:hAnsi="Times New Roman"/>
          <w:sz w:val="28"/>
          <w:szCs w:val="28"/>
        </w:rPr>
        <w:t xml:space="preserve"> </w:t>
      </w:r>
    </w:p>
    <w:p w:rsidR="00E81F8B" w:rsidRDefault="00E81F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6D89" w:rsidRPr="00FA667A" w:rsidRDefault="00056D89" w:rsidP="00E81F8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FA667A">
        <w:rPr>
          <w:rFonts w:ascii="Times New Roman" w:hAnsi="Times New Roman"/>
          <w:sz w:val="28"/>
          <w:szCs w:val="28"/>
        </w:rPr>
        <w:t xml:space="preserve"> оптимально распределяет время по темам;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 w:rsidRPr="00FA667A">
        <w:rPr>
          <w:rFonts w:ascii="Times New Roman" w:hAnsi="Times New Roman"/>
          <w:sz w:val="28"/>
          <w:szCs w:val="28"/>
        </w:rPr>
        <w:t xml:space="preserve"> способствует совершенствованию методики проведения НОД;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5)</w:t>
      </w:r>
      <w:r w:rsidRPr="00FA667A">
        <w:rPr>
          <w:rFonts w:ascii="Times New Roman" w:hAnsi="Times New Roman"/>
          <w:sz w:val="28"/>
          <w:szCs w:val="28"/>
        </w:rPr>
        <w:t xml:space="preserve"> активизирует познавательную деятельность воспитанников, развитие их творческих способностей;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6) </w:t>
      </w:r>
      <w:r w:rsidRPr="00FA667A">
        <w:rPr>
          <w:rFonts w:ascii="Times New Roman" w:hAnsi="Times New Roman"/>
          <w:sz w:val="28"/>
          <w:szCs w:val="28"/>
        </w:rPr>
        <w:t xml:space="preserve">отражает специфику региона;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7) </w:t>
      </w:r>
      <w:r w:rsidRPr="00FA667A">
        <w:rPr>
          <w:rFonts w:ascii="Times New Roman" w:hAnsi="Times New Roman"/>
          <w:sz w:val="28"/>
          <w:szCs w:val="28"/>
        </w:rPr>
        <w:t xml:space="preserve">применяет современные образовательные технологии;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AB">
        <w:rPr>
          <w:rFonts w:ascii="Times New Roman" w:hAnsi="Times New Roman"/>
          <w:b/>
          <w:sz w:val="28"/>
          <w:szCs w:val="28"/>
        </w:rPr>
        <w:t xml:space="preserve"> 3. Структура учебной рабочей программы</w:t>
      </w:r>
      <w:r w:rsidRPr="00FA667A">
        <w:rPr>
          <w:rFonts w:ascii="Times New Roman" w:hAnsi="Times New Roman"/>
          <w:sz w:val="28"/>
          <w:szCs w:val="28"/>
        </w:rPr>
        <w:t xml:space="preserve">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Структура Программы является формой представления образовательных направлений,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 Т</w:t>
      </w:r>
      <w:r w:rsidRPr="00FA667A">
        <w:rPr>
          <w:rFonts w:ascii="Times New Roman" w:hAnsi="Times New Roman"/>
          <w:sz w:val="28"/>
          <w:szCs w:val="28"/>
        </w:rPr>
        <w:t>итульный лист (наименование, статус программы, автор программы)</w:t>
      </w:r>
      <w:r>
        <w:rPr>
          <w:rFonts w:ascii="Times New Roman" w:hAnsi="Times New Roman"/>
          <w:sz w:val="28"/>
          <w:szCs w:val="28"/>
        </w:rPr>
        <w:t xml:space="preserve">. Титульный лист – </w:t>
      </w:r>
      <w:r w:rsidRPr="00FA667A">
        <w:rPr>
          <w:rFonts w:ascii="Times New Roman" w:hAnsi="Times New Roman"/>
          <w:sz w:val="28"/>
          <w:szCs w:val="28"/>
        </w:rPr>
        <w:t xml:space="preserve"> структурный элемент программы, представляющий сведения о дошкольном образовательном учреждении названии программы, авторе, дате написания;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П</w:t>
      </w:r>
      <w:r w:rsidRPr="00FA667A">
        <w:rPr>
          <w:rFonts w:ascii="Times New Roman" w:hAnsi="Times New Roman"/>
          <w:sz w:val="28"/>
          <w:szCs w:val="28"/>
        </w:rPr>
        <w:t>ояснительная записка (введение, возрастные особенности детей, организация режима пребывания детей). Пояснительная записка − структурный элемент программы, поясняющий актуальность изучения образовательных областей. В пояснительной записке раскрываются возрастные особенности детей, организация режима пребывания детей в образовательном учреждении, указываются интегративные связи по образовательным областя</w:t>
      </w:r>
      <w:r>
        <w:rPr>
          <w:rFonts w:ascii="Times New Roman" w:hAnsi="Times New Roman"/>
          <w:sz w:val="28"/>
          <w:szCs w:val="28"/>
        </w:rPr>
        <w:t>м</w:t>
      </w:r>
      <w:r w:rsidRPr="00FA667A">
        <w:rPr>
          <w:rFonts w:ascii="Times New Roman" w:hAnsi="Times New Roman"/>
          <w:sz w:val="28"/>
          <w:szCs w:val="28"/>
        </w:rPr>
        <w:t xml:space="preserve">;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 О</w:t>
      </w:r>
      <w:r w:rsidRPr="00FA667A">
        <w:rPr>
          <w:rFonts w:ascii="Times New Roman" w:hAnsi="Times New Roman"/>
          <w:sz w:val="28"/>
          <w:szCs w:val="28"/>
        </w:rPr>
        <w:t>бъем нагрузки, перечень основных видов организованной образовательной деятельности, Содержание психолого-педагогической работы по 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67A">
        <w:rPr>
          <w:rFonts w:ascii="Times New Roman" w:hAnsi="Times New Roman"/>
          <w:sz w:val="28"/>
          <w:szCs w:val="28"/>
        </w:rPr>
        <w:t xml:space="preserve">направлениям.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Перечень основных видов организованной деятельности подтверждается СанПиН</w:t>
      </w:r>
      <w:r>
        <w:rPr>
          <w:rFonts w:ascii="Times New Roman" w:hAnsi="Times New Roman"/>
          <w:sz w:val="28"/>
          <w:szCs w:val="28"/>
        </w:rPr>
        <w:t>.</w:t>
      </w:r>
      <w:r w:rsidRPr="00FA667A">
        <w:rPr>
          <w:rFonts w:ascii="Times New Roman" w:hAnsi="Times New Roman"/>
          <w:sz w:val="28"/>
          <w:szCs w:val="28"/>
        </w:rPr>
        <w:t xml:space="preserve">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Содержание психолого-педагогической работы по образовательным направлениям: структурный элемент программы, содержащий направления работы по каждой образовательной области, четкий перспективный план в соответствии с Примерной Образовательной программой. Оформляется в виде таблицы.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3.4. Календарно-тематический план, перспективный план по взаимодействию родителей.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67A">
        <w:rPr>
          <w:rFonts w:ascii="Times New Roman" w:hAnsi="Times New Roman"/>
          <w:sz w:val="28"/>
          <w:szCs w:val="28"/>
        </w:rPr>
        <w:t xml:space="preserve">Содержание материала, включающие федеральный, региональный компонент государственных федеральных требований.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3.6. Система мониторинга достижения детьми планируемых результатов освоения программы</w:t>
      </w:r>
      <w:r>
        <w:rPr>
          <w:rFonts w:ascii="Times New Roman" w:hAnsi="Times New Roman"/>
          <w:sz w:val="28"/>
          <w:szCs w:val="28"/>
        </w:rPr>
        <w:t>.</w:t>
      </w:r>
      <w:r w:rsidRPr="00FA667A">
        <w:rPr>
          <w:rFonts w:ascii="Times New Roman" w:hAnsi="Times New Roman"/>
          <w:sz w:val="28"/>
          <w:szCs w:val="28"/>
        </w:rPr>
        <w:t xml:space="preserve">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Список учебно-методического обеспечения: структурный элемент программы, который определяет необходимые для реализации данной образовательной области методические и учебные пособия, оборудование, игровой, дидактический материал, ТСО.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3.7. Список литературы</w:t>
      </w:r>
      <w:r>
        <w:rPr>
          <w:rFonts w:ascii="Times New Roman" w:hAnsi="Times New Roman"/>
          <w:sz w:val="28"/>
          <w:szCs w:val="28"/>
        </w:rPr>
        <w:t>.</w:t>
      </w:r>
      <w:r w:rsidRPr="00FA667A">
        <w:rPr>
          <w:rFonts w:ascii="Times New Roman" w:hAnsi="Times New Roman"/>
          <w:sz w:val="28"/>
          <w:szCs w:val="28"/>
        </w:rPr>
        <w:t xml:space="preserve"> Список литературы: структурный элемент программы, включающий перечень использованной автором литературы. </w:t>
      </w:r>
    </w:p>
    <w:p w:rsidR="00056D89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6D89" w:rsidRPr="007D1DAB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1DAB">
        <w:rPr>
          <w:rFonts w:ascii="Times New Roman" w:hAnsi="Times New Roman"/>
          <w:b/>
          <w:sz w:val="28"/>
          <w:szCs w:val="28"/>
        </w:rPr>
        <w:t xml:space="preserve"> 4. Требования к содержанию рабочей учебной программы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4.1. РП должна: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A667A">
        <w:rPr>
          <w:rFonts w:ascii="Times New Roman" w:hAnsi="Times New Roman"/>
          <w:sz w:val="28"/>
          <w:szCs w:val="28"/>
        </w:rPr>
        <w:t xml:space="preserve">четко определять место, задачи;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A667A">
        <w:rPr>
          <w:rFonts w:ascii="Times New Roman" w:hAnsi="Times New Roman"/>
          <w:sz w:val="28"/>
          <w:szCs w:val="28"/>
        </w:rPr>
        <w:t xml:space="preserve">реализовать системный подход в отборе программного материал;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FA667A">
        <w:rPr>
          <w:rFonts w:ascii="Times New Roman" w:hAnsi="Times New Roman"/>
          <w:sz w:val="28"/>
          <w:szCs w:val="28"/>
        </w:rPr>
        <w:t xml:space="preserve"> конкретно определить требования к приобретаемым воспитанниками знаний и умений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A667A">
        <w:rPr>
          <w:rFonts w:ascii="Times New Roman" w:hAnsi="Times New Roman"/>
          <w:sz w:val="28"/>
          <w:szCs w:val="28"/>
        </w:rPr>
        <w:t xml:space="preserve">рационально определить формы организации процесса обучения и воспитания с учетом возрастных особенностей детей. </w:t>
      </w:r>
    </w:p>
    <w:p w:rsidR="00056D89" w:rsidRPr="007D1DAB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1DAB">
        <w:rPr>
          <w:rFonts w:ascii="Times New Roman" w:hAnsi="Times New Roman"/>
          <w:b/>
          <w:sz w:val="28"/>
          <w:szCs w:val="28"/>
        </w:rPr>
        <w:t xml:space="preserve"> 5. Требования к оформлению РП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1. Набор текста производится в текстовом редакторе </w:t>
      </w:r>
      <w:proofErr w:type="spellStart"/>
      <w:r w:rsidRPr="00FA667A">
        <w:rPr>
          <w:rFonts w:ascii="Times New Roman" w:hAnsi="Times New Roman"/>
          <w:sz w:val="28"/>
          <w:szCs w:val="28"/>
        </w:rPr>
        <w:t>Word</w:t>
      </w:r>
      <w:proofErr w:type="spellEnd"/>
      <w:r w:rsidRPr="00FA66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67A">
        <w:rPr>
          <w:rFonts w:ascii="Times New Roman" w:hAnsi="Times New Roman"/>
          <w:sz w:val="28"/>
          <w:szCs w:val="28"/>
        </w:rPr>
        <w:t>forWindows</w:t>
      </w:r>
      <w:proofErr w:type="spellEnd"/>
      <w:r w:rsidRPr="00FA667A">
        <w:rPr>
          <w:rFonts w:ascii="Times New Roman" w:hAnsi="Times New Roman"/>
          <w:sz w:val="28"/>
          <w:szCs w:val="28"/>
        </w:rPr>
        <w:t xml:space="preserve"> с одной стороны листа формата А4, тип шрифта: </w:t>
      </w:r>
      <w:proofErr w:type="spellStart"/>
      <w:r w:rsidRPr="00FA667A">
        <w:rPr>
          <w:rFonts w:ascii="Times New Roman" w:hAnsi="Times New Roman"/>
          <w:sz w:val="28"/>
          <w:szCs w:val="28"/>
        </w:rPr>
        <w:t>Times</w:t>
      </w:r>
      <w:proofErr w:type="spellEnd"/>
      <w:r w:rsidRPr="00FA66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67A">
        <w:rPr>
          <w:rFonts w:ascii="Times New Roman" w:hAnsi="Times New Roman"/>
          <w:sz w:val="28"/>
          <w:szCs w:val="28"/>
        </w:rPr>
        <w:t>New</w:t>
      </w:r>
      <w:proofErr w:type="spellEnd"/>
      <w:r w:rsidRPr="00FA66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67A">
        <w:rPr>
          <w:rFonts w:ascii="Times New Roman" w:hAnsi="Times New Roman"/>
          <w:sz w:val="28"/>
          <w:szCs w:val="28"/>
        </w:rPr>
        <w:t>Roman</w:t>
      </w:r>
      <w:proofErr w:type="spellEnd"/>
      <w:r w:rsidRPr="00FA667A">
        <w:rPr>
          <w:rFonts w:ascii="Times New Roman" w:hAnsi="Times New Roman"/>
          <w:sz w:val="28"/>
          <w:szCs w:val="28"/>
        </w:rPr>
        <w:t xml:space="preserve">, размер - 12 (14) пт.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2. Оформление титульного листа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A667A">
        <w:rPr>
          <w:rFonts w:ascii="Times New Roman" w:hAnsi="Times New Roman"/>
          <w:sz w:val="28"/>
          <w:szCs w:val="28"/>
        </w:rPr>
        <w:t xml:space="preserve">полное наименование общеобразовательного учреждения в соответствии с Уставом  ДОУ.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67A">
        <w:rPr>
          <w:rFonts w:ascii="Times New Roman" w:hAnsi="Times New Roman"/>
          <w:sz w:val="28"/>
          <w:szCs w:val="28"/>
        </w:rPr>
        <w:t xml:space="preserve">Где, когда и кем утверждена РП.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4. Н</w:t>
      </w:r>
      <w:r>
        <w:rPr>
          <w:rFonts w:ascii="Times New Roman" w:hAnsi="Times New Roman"/>
          <w:sz w:val="28"/>
          <w:szCs w:val="28"/>
        </w:rPr>
        <w:t xml:space="preserve">азвание группы, </w:t>
      </w:r>
      <w:r w:rsidRPr="00FA667A">
        <w:rPr>
          <w:rFonts w:ascii="Times New Roman" w:hAnsi="Times New Roman"/>
          <w:sz w:val="28"/>
          <w:szCs w:val="28"/>
        </w:rPr>
        <w:t xml:space="preserve">возраст детей.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У</w:t>
      </w:r>
      <w:r w:rsidRPr="00FA667A">
        <w:rPr>
          <w:rFonts w:ascii="Times New Roman" w:hAnsi="Times New Roman"/>
          <w:sz w:val="28"/>
          <w:szCs w:val="28"/>
        </w:rPr>
        <w:t xml:space="preserve">казание примерной программы, ее авторов, на основе которой разработана данная РП.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6. Ф.И.О. педагогического работника, составившего данную РП.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7. Название населенного пункта и год разработки программы.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5.3. По контуру листа оставляются поля: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левое и нижнее - 25 мм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верхнее – 20 мм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правое -10 мм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5.4. Библиография оформляется в соответствии с ГОСТом. </w:t>
      </w:r>
    </w:p>
    <w:p w:rsidR="00056D89" w:rsidRPr="007D1DAB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1DAB">
        <w:rPr>
          <w:rFonts w:ascii="Times New Roman" w:hAnsi="Times New Roman"/>
          <w:b/>
          <w:sz w:val="28"/>
          <w:szCs w:val="28"/>
        </w:rPr>
        <w:t xml:space="preserve"> 6. Рассмотрение и утверждение рабочих программ.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6.1. РП рассматривается на педагогическом совете ДОУ.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6.2.</w:t>
      </w:r>
      <w:r w:rsidRPr="00FA667A">
        <w:rPr>
          <w:rFonts w:ascii="Times New Roman" w:hAnsi="Times New Roman"/>
          <w:sz w:val="28"/>
          <w:szCs w:val="28"/>
        </w:rPr>
        <w:t xml:space="preserve"> РП разрабатывается и рекомендуется  ДОУ до 1 сентября будущего учебного года.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6.3.</w:t>
      </w:r>
      <w:r w:rsidRPr="00FA667A">
        <w:rPr>
          <w:rFonts w:ascii="Times New Roman" w:hAnsi="Times New Roman"/>
          <w:sz w:val="28"/>
          <w:szCs w:val="28"/>
        </w:rPr>
        <w:t xml:space="preserve"> Педагогический совет выносит свое решение о соответствии рабочей программы существующим требованиям и Уставу ДОУ.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6.4.</w:t>
      </w:r>
      <w:r w:rsidRPr="00FA667A">
        <w:rPr>
          <w:rFonts w:ascii="Times New Roman" w:hAnsi="Times New Roman"/>
          <w:sz w:val="28"/>
          <w:szCs w:val="28"/>
        </w:rPr>
        <w:t xml:space="preserve"> Утверждение РП заведующим ДОУ осуществляется до 1 сентября текущего учебного года.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6.5. </w:t>
      </w:r>
      <w:r w:rsidRPr="00FA667A">
        <w:rPr>
          <w:rFonts w:ascii="Times New Roman" w:hAnsi="Times New Roman"/>
          <w:sz w:val="28"/>
          <w:szCs w:val="28"/>
        </w:rPr>
        <w:t xml:space="preserve">Оригинал РП, утвержденный заведующим ДОУ, находится у </w:t>
      </w:r>
      <w:r>
        <w:rPr>
          <w:rFonts w:ascii="Times New Roman" w:hAnsi="Times New Roman"/>
          <w:sz w:val="28"/>
          <w:szCs w:val="28"/>
        </w:rPr>
        <w:t>заместителя заведующего по ВМР</w:t>
      </w:r>
      <w:r w:rsidRPr="00FA667A">
        <w:rPr>
          <w:rFonts w:ascii="Times New Roman" w:hAnsi="Times New Roman"/>
          <w:sz w:val="28"/>
          <w:szCs w:val="28"/>
        </w:rPr>
        <w:t xml:space="preserve">. В течение учебного года </w:t>
      </w:r>
      <w:r>
        <w:rPr>
          <w:rFonts w:ascii="Times New Roman" w:hAnsi="Times New Roman"/>
          <w:sz w:val="28"/>
          <w:szCs w:val="28"/>
        </w:rPr>
        <w:t>заместитель заведующего по ВМР</w:t>
      </w:r>
      <w:r w:rsidRPr="00FA667A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FA667A">
        <w:rPr>
          <w:rFonts w:ascii="Times New Roman" w:hAnsi="Times New Roman"/>
          <w:sz w:val="28"/>
          <w:szCs w:val="28"/>
        </w:rPr>
        <w:t xml:space="preserve">т должностной контроль за реализацией рабочих программ.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6.6.</w:t>
      </w:r>
      <w:r w:rsidRPr="00FA667A">
        <w:rPr>
          <w:rFonts w:ascii="Times New Roman" w:hAnsi="Times New Roman"/>
          <w:sz w:val="28"/>
          <w:szCs w:val="28"/>
        </w:rPr>
        <w:t xml:space="preserve"> Копии календарно-тематического планирования находятся на руках педагогических работников. </w:t>
      </w:r>
    </w:p>
    <w:p w:rsidR="00056D89" w:rsidRPr="007D1DAB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1DAB">
        <w:rPr>
          <w:rFonts w:ascii="Times New Roman" w:hAnsi="Times New Roman"/>
          <w:b/>
          <w:sz w:val="28"/>
          <w:szCs w:val="28"/>
        </w:rPr>
        <w:t xml:space="preserve"> 7. Изменения и дополнения в рабочих программах.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7.1 РП является документом, отражающим процесс развития образовательного учреждения. Она может изменяться, но в конечном итоге воспитанники должны завершать свое обучение развитие по данной РП на соответствующей ступени образования.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lastRenderedPageBreak/>
        <w:t xml:space="preserve"> 7.2. Основания для внесения изменений: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FA667A">
        <w:rPr>
          <w:rFonts w:ascii="Times New Roman" w:hAnsi="Times New Roman"/>
          <w:sz w:val="28"/>
          <w:szCs w:val="28"/>
        </w:rPr>
        <w:t xml:space="preserve">Предложения педагогических работников по результатам работы в текущем учебном году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FA667A">
        <w:rPr>
          <w:rFonts w:ascii="Times New Roman" w:hAnsi="Times New Roman"/>
          <w:sz w:val="28"/>
          <w:szCs w:val="28"/>
        </w:rPr>
        <w:t xml:space="preserve">Обновление списка литературы.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FA667A">
        <w:rPr>
          <w:rFonts w:ascii="Times New Roman" w:hAnsi="Times New Roman"/>
          <w:sz w:val="28"/>
          <w:szCs w:val="28"/>
        </w:rPr>
        <w:t xml:space="preserve">Предложения педагогического совета, администрации ДОУ.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7.3. Дополнения и изменения в РП могут вноситься ежегодно перед началом нового учебного года. Изменения вносятся в РП в виде вкладыша «Дополнения к РП». При накоплении большого количества изменения РП корректируются в соответствии с накопленным материалом. </w:t>
      </w:r>
    </w:p>
    <w:p w:rsidR="00056D89" w:rsidRPr="007D1DAB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1DAB">
        <w:rPr>
          <w:rFonts w:ascii="Times New Roman" w:hAnsi="Times New Roman"/>
          <w:b/>
          <w:sz w:val="28"/>
          <w:szCs w:val="28"/>
        </w:rPr>
        <w:t xml:space="preserve"> 8. Контроль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8.1. Контроль осуществляется в соответствии с годовым планом, Положением о контрольной деятельности.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8.2. Ответственность за полноту и качество реализации рабочей программы возлагается на воспитателей и специалистов.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8.3. Ответственность за контроль за полнотой реализации рабочих программ возлагается на </w:t>
      </w:r>
      <w:r>
        <w:rPr>
          <w:rFonts w:ascii="Times New Roman" w:hAnsi="Times New Roman"/>
          <w:sz w:val="28"/>
          <w:szCs w:val="28"/>
        </w:rPr>
        <w:t>заместителя заведующего по ВМР</w:t>
      </w:r>
      <w:r w:rsidRPr="00FA667A">
        <w:rPr>
          <w:rFonts w:ascii="Times New Roman" w:hAnsi="Times New Roman"/>
          <w:sz w:val="28"/>
          <w:szCs w:val="28"/>
        </w:rPr>
        <w:t xml:space="preserve">. </w:t>
      </w:r>
    </w:p>
    <w:p w:rsidR="00056D89" w:rsidRPr="007D1DAB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1DAB">
        <w:rPr>
          <w:rFonts w:ascii="Times New Roman" w:hAnsi="Times New Roman"/>
          <w:b/>
          <w:sz w:val="28"/>
          <w:szCs w:val="28"/>
        </w:rPr>
        <w:t xml:space="preserve"> 9. Хранение рабочих программ.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7A">
        <w:rPr>
          <w:rFonts w:ascii="Times New Roman" w:hAnsi="Times New Roman"/>
          <w:sz w:val="28"/>
          <w:szCs w:val="28"/>
        </w:rPr>
        <w:t xml:space="preserve"> 9.1 Рабочие учебные программы хранятся в методическом кабинете ДОУ.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FA667A">
        <w:rPr>
          <w:rFonts w:ascii="Times New Roman" w:hAnsi="Times New Roman"/>
          <w:sz w:val="28"/>
          <w:szCs w:val="28"/>
        </w:rPr>
        <w:t xml:space="preserve">К РП имеют доступ все педагогические работники и администрация ДОУ. </w:t>
      </w:r>
    </w:p>
    <w:p w:rsidR="00056D89" w:rsidRPr="00FA667A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FA667A">
        <w:rPr>
          <w:rFonts w:ascii="Times New Roman" w:hAnsi="Times New Roman"/>
          <w:sz w:val="28"/>
          <w:szCs w:val="28"/>
        </w:rPr>
        <w:t>Рабочая учебная программа хранится 3 года после истечения срока ее действия.</w:t>
      </w:r>
    </w:p>
    <w:p w:rsidR="00056D89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D89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D89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D89" w:rsidRDefault="00056D89" w:rsidP="0005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B6C" w:rsidRDefault="005F0B6C"/>
    <w:sectPr w:rsidR="005F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4E"/>
    <w:rsid w:val="00056D89"/>
    <w:rsid w:val="005F0B6C"/>
    <w:rsid w:val="006D744E"/>
    <w:rsid w:val="00E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EAFD"/>
  <w15:docId w15:val="{607D5466-90D5-4BFB-8385-E3F83D57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 PC</cp:lastModifiedBy>
  <cp:revision>3</cp:revision>
  <dcterms:created xsi:type="dcterms:W3CDTF">2016-01-25T05:31:00Z</dcterms:created>
  <dcterms:modified xsi:type="dcterms:W3CDTF">2016-01-25T14:55:00Z</dcterms:modified>
</cp:coreProperties>
</file>